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57" w:rsidRDefault="00934E57" w:rsidP="00934E57">
      <w:r>
        <w:t>Независимая экспертиза товаров, работ (услуг)</w:t>
      </w:r>
    </w:p>
    <w:p w:rsidR="00934E57" w:rsidRDefault="00934E57" w:rsidP="00934E57">
      <w:r>
        <w:t>Экспертиза товаров и услуг</w:t>
      </w:r>
    </w:p>
    <w:p w:rsidR="00934E57" w:rsidRDefault="00934E57" w:rsidP="00934E57"/>
    <w:p w:rsidR="00934E57" w:rsidRDefault="00934E57" w:rsidP="00934E57">
      <w:r>
        <w:t>В связи с вступлением Российской Федерации во Всемирную торговую организацию понятие экспертиза и форма её использования распределились в трех основных направлениях:</w:t>
      </w:r>
    </w:p>
    <w:p w:rsidR="00934E57" w:rsidRDefault="00934E57" w:rsidP="00934E57"/>
    <w:p w:rsidR="00934E57" w:rsidRDefault="00934E57" w:rsidP="00934E57">
      <w:r>
        <w:t>- государственная экспертиза, это та, которая проводится государственными органами и инспекциями по поручению федеральных или муниципальных органов;</w:t>
      </w:r>
    </w:p>
    <w:p w:rsidR="00934E57" w:rsidRDefault="00934E57" w:rsidP="00934E57"/>
    <w:p w:rsidR="00934E57" w:rsidRDefault="00934E57" w:rsidP="00934E57">
      <w:r>
        <w:t>- общественная экспертиза, исполняющая функции защиты прав потребителя и назначаемая общественными организациями;</w:t>
      </w:r>
    </w:p>
    <w:p w:rsidR="00934E57" w:rsidRDefault="00934E57" w:rsidP="00934E57"/>
    <w:p w:rsidR="00934E57" w:rsidRDefault="00934E57" w:rsidP="00934E57">
      <w:r>
        <w:t xml:space="preserve">- независимая экспертиза, которая может проводиться по поручению как государственных, так и общественных организаций независимыми профессиональными экспертными </w:t>
      </w:r>
      <w:proofErr w:type="spellStart"/>
      <w:proofErr w:type="gramStart"/>
      <w:r>
        <w:t>компаниями.Выделяют</w:t>
      </w:r>
      <w:proofErr w:type="spellEnd"/>
      <w:proofErr w:type="gramEnd"/>
      <w:r>
        <w:t xml:space="preserve"> следующие экспертизы товаров, работ и услуг:</w:t>
      </w:r>
    </w:p>
    <w:p w:rsidR="00934E57" w:rsidRDefault="00934E57" w:rsidP="00934E57"/>
    <w:p w:rsidR="00934E57" w:rsidRDefault="00934E57" w:rsidP="00934E57">
      <w:r>
        <w:t>- экспертиза товаров группы бытовой техники, компьютеров, систем связи;</w:t>
      </w:r>
    </w:p>
    <w:p w:rsidR="00934E57" w:rsidRDefault="00934E57" w:rsidP="00934E57"/>
    <w:p w:rsidR="00934E57" w:rsidRDefault="00934E57" w:rsidP="00934E57">
      <w:r>
        <w:t>- проверка качества товаров бытовой химии;</w:t>
      </w:r>
    </w:p>
    <w:p w:rsidR="00934E57" w:rsidRDefault="00934E57" w:rsidP="00934E57"/>
    <w:p w:rsidR="00934E57" w:rsidRDefault="00934E57" w:rsidP="00934E57">
      <w:r>
        <w:t>- проверка качества обуви и текстиля;</w:t>
      </w:r>
    </w:p>
    <w:p w:rsidR="00934E57" w:rsidRDefault="00934E57" w:rsidP="00934E57"/>
    <w:p w:rsidR="00934E57" w:rsidRDefault="00934E57" w:rsidP="00934E57">
      <w:r>
        <w:t xml:space="preserve">- проверка строительных </w:t>
      </w:r>
      <w:proofErr w:type="gramStart"/>
      <w:r>
        <w:t>материалов;-</w:t>
      </w:r>
      <w:proofErr w:type="gramEnd"/>
      <w:r>
        <w:t xml:space="preserve"> проверка мебели;</w:t>
      </w:r>
    </w:p>
    <w:p w:rsidR="00934E57" w:rsidRDefault="00934E57" w:rsidP="00934E57"/>
    <w:p w:rsidR="00934E57" w:rsidRDefault="00934E57" w:rsidP="00934E57">
      <w:r>
        <w:t>- строительная экспертиза, с составлением смет на ремонт пострадавших помещений, с расчетом стоимости восстановительного ремонта;</w:t>
      </w:r>
    </w:p>
    <w:p w:rsidR="00934E57" w:rsidRDefault="00934E57" w:rsidP="00934E57"/>
    <w:p w:rsidR="00934E57" w:rsidRDefault="00934E57" w:rsidP="00934E57">
      <w:r>
        <w:t>- определение качества построек;</w:t>
      </w:r>
    </w:p>
    <w:p w:rsidR="00934E57" w:rsidRDefault="00934E57" w:rsidP="00934E57"/>
    <w:p w:rsidR="00934E57" w:rsidRDefault="00934E57" w:rsidP="00934E57">
      <w:r>
        <w:t>- определение качества оказанной услуги или выполненной работы;</w:t>
      </w:r>
    </w:p>
    <w:p w:rsidR="00934E57" w:rsidRDefault="00934E57" w:rsidP="00934E57"/>
    <w:p w:rsidR="00934E57" w:rsidRDefault="00934E57" w:rsidP="00934E57">
      <w:r>
        <w:t>- определение объемов выполненных строительных работ;</w:t>
      </w:r>
    </w:p>
    <w:p w:rsidR="00934E57" w:rsidRDefault="00934E57" w:rsidP="00934E57"/>
    <w:p w:rsidR="00934E57" w:rsidRDefault="00934E57" w:rsidP="00934E57">
      <w:r>
        <w:t xml:space="preserve">- </w:t>
      </w:r>
      <w:proofErr w:type="spellStart"/>
      <w:r>
        <w:t>автоэкспертиза</w:t>
      </w:r>
      <w:proofErr w:type="spellEnd"/>
      <w:r>
        <w:t>, после ремонта или при ДТП и т.д.</w:t>
      </w:r>
    </w:p>
    <w:p w:rsidR="00934E57" w:rsidRDefault="00934E57" w:rsidP="00934E57"/>
    <w:p w:rsidR="00934E57" w:rsidRDefault="00934E57" w:rsidP="00934E57">
      <w:r>
        <w:t>Когда человек вступает в систему обмена товарами часто возникают конфликты из-за товарного качества. Все мы, участники рынка, понимаем, насколько заинтересован продавец просто реализовать товар, не взирая на сроки годности и его потребительские качества. Однако у потребителей есть возможность защитить свои права и потребовать возмещение вреда со стороны недобросовестного продавца, для этого и проводят экспертизу товара.</w:t>
      </w:r>
    </w:p>
    <w:p w:rsidR="00934E57" w:rsidRDefault="00934E57" w:rsidP="00934E57"/>
    <w:p w:rsidR="00934E57" w:rsidRDefault="00934E57" w:rsidP="00934E57">
      <w:r>
        <w:t>В соответствии с Законом РФ «О защите прав потребителей» 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ст. 20, 21 и 22 настоящего Закона для удовлетворения соответствующих требований потребителя.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934E57" w:rsidRDefault="00934E57" w:rsidP="00934E57"/>
    <w:p w:rsidR="00934E57" w:rsidRDefault="00934E57" w:rsidP="00934E57">
      <w:r>
        <w:t>Каждая экспертиза товаров проходит по установленной процедуре, но все экспертизы включают в себя анализ безопасности товара для здоровья и жизни потребителей.</w:t>
      </w:r>
    </w:p>
    <w:p w:rsidR="00934E57" w:rsidRDefault="00934E57" w:rsidP="00934E57"/>
    <w:p w:rsidR="00934E57" w:rsidRDefault="00934E57" w:rsidP="00934E57">
      <w:proofErr w:type="gramStart"/>
      <w:r>
        <w:t>По существу</w:t>
      </w:r>
      <w:proofErr w:type="gramEnd"/>
      <w:r>
        <w:t xml:space="preserve"> экспертиза это исследование, которое проводится специально подготовленным и аттестованным специалистом-экспертом, имеющим необходимые знания и опыт в определенной области, в процессе планирования и/или осуществления торговых операций при условии наличия существующего или предполагаемого конфликта. При этом понятие «независимая экспертиза» означает, что эксперт не связан ни административно, ни финансово с федеральными, муниципальными органами, ни с производителем или продавцом товара, ни с надзорными и контролирующими органами, т.е. ни с кем, кто бы мог оказать влияние на его деятельность в силу заинтересованности в результатах экспертизы. Поэтому эксперт не определяет качество товара. Он только подтверждает соответствует ли товар (услуга) требованиям ГОСТ, ТУ, договора (контракта) и другим документам.</w:t>
      </w:r>
    </w:p>
    <w:p w:rsidR="00934E57" w:rsidRDefault="00934E57" w:rsidP="00934E57"/>
    <w:p w:rsidR="00934E57" w:rsidRDefault="00934E57" w:rsidP="00934E57">
      <w:r>
        <w:t>Трудно переоценить роль экспертизы, так как порой потребитель/покупатель становится совершенно беззащитен, не только в случае возврата некачественного товара, но и даже в случае предъявления простой письменной претензии продавцу. Как правило, продавец отправляет покупателя в фирменное представительство, которое обязательно оправдает свой товар или требует отправить товар на экспертизу в фирменную лабораторию, которая тоже вряд ли признает ошибку фирмы.</w:t>
      </w:r>
    </w:p>
    <w:p w:rsidR="00934E57" w:rsidRDefault="00934E57" w:rsidP="00934E57"/>
    <w:p w:rsidR="00934E57" w:rsidRDefault="00934E57" w:rsidP="00934E57">
      <w:r>
        <w:t>Можно дать следующие рекомендации потребителям (покупателям) в каких случаях следует обращаться к независимому эксперту с просьбой о проведении экспертизы:</w:t>
      </w:r>
    </w:p>
    <w:p w:rsidR="00934E57" w:rsidRDefault="00934E57" w:rsidP="00934E57"/>
    <w:p w:rsidR="00934E57" w:rsidRDefault="00934E57" w:rsidP="00934E57">
      <w:r>
        <w:t xml:space="preserve">- если Вы обнаружили дефект товара в период срока годности товара, который больше гарантийного срока. </w:t>
      </w:r>
      <w:proofErr w:type="gramStart"/>
      <w:r>
        <w:t>Например</w:t>
      </w:r>
      <w:proofErr w:type="gramEnd"/>
      <w:r>
        <w:t xml:space="preserve"> для бытовой техники гарантия 1 год, а срок годности может достигать 10 лет.</w:t>
      </w:r>
    </w:p>
    <w:p w:rsidR="00934E57" w:rsidRDefault="00934E57" w:rsidP="00934E57"/>
    <w:p w:rsidR="00934E57" w:rsidRDefault="00934E57" w:rsidP="00934E57">
      <w:r>
        <w:t>- имея на руках чек и гарантийный талон, Вы обращаетесь с претензией в магазин. Вам могут вернуть деньги, или поменять товар, либо отправить товар на экспертизу в центр, с которым у магазина заключен договор. Многие не знают, что такие эксперты, как правило, дают заключение в пользу продавца. Поэтому если Вы согласились на такую «экспертизу», то обязательно ставьте условие – экспертиза должна производиться в Вашем присутствии, не согласились – обращайтесь к независимым экспертам.</w:t>
      </w:r>
    </w:p>
    <w:p w:rsidR="00934E57" w:rsidRDefault="00934E57" w:rsidP="00934E57"/>
    <w:p w:rsidR="00427607" w:rsidRDefault="00934E57" w:rsidP="00934E57">
      <w:r>
        <w:t>Если экспертиза установит производственный брак, то продавец скорее всего пойдет на мировую. Потому как при передаче дела в суд шансы у продавца минимальны. А вот денежные санкции достаточно существенны: виновная сторона возвращает деньги за некачественный товар, оплачивает стоимость проведенной независимой экспертизы и выплачивает государству штраф в размере 50% от суммы, присужденной судом в пользу потребителя!</w:t>
      </w:r>
      <w:bookmarkStart w:id="0" w:name="_GoBack"/>
      <w:bookmarkEnd w:id="0"/>
    </w:p>
    <w:sectPr w:rsidR="0042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57"/>
    <w:rsid w:val="004D1B8B"/>
    <w:rsid w:val="006526B3"/>
    <w:rsid w:val="0093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C791C-48E8-49F0-A958-B53DFED6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2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2019-09-18T05:52:00Z</dcterms:created>
  <dcterms:modified xsi:type="dcterms:W3CDTF">2019-09-18T05:53:00Z</dcterms:modified>
</cp:coreProperties>
</file>